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D201F" w14:textId="77777777" w:rsidR="008D18EA" w:rsidRDefault="002A7DB8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KİMYA ALANI ÇİMENTO ÜRETİMİ </w:t>
      </w:r>
      <w:r w:rsidR="00FC4473">
        <w:rPr>
          <w:rFonts w:ascii="Times New Roman" w:hAnsi="Times New Roman" w:cs="Times New Roman"/>
          <w:b/>
          <w:sz w:val="24"/>
          <w:szCs w:val="24"/>
        </w:rPr>
        <w:t>DALI USTALIK</w:t>
      </w:r>
      <w:r>
        <w:rPr>
          <w:rFonts w:ascii="Times New Roman" w:hAnsi="Times New Roman" w:cs="Times New Roman"/>
          <w:b/>
          <w:sz w:val="24"/>
          <w:szCs w:val="24"/>
        </w:rPr>
        <w:t xml:space="preserve"> SINAVI ÖRNEK SORULARI</w:t>
      </w:r>
    </w:p>
    <w:p w14:paraId="5F8D2020" w14:textId="14A8F760" w:rsidR="00FC4473" w:rsidRPr="00FC4473" w:rsidRDefault="00A9216A" w:rsidP="00FC44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CB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FC4473" w:rsidRPr="00FC44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angisi çimentoda yapılması gereken fiziksel analizlerden biri </w:t>
      </w:r>
      <w:r w:rsidR="00FC4473" w:rsidRPr="00FC44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değildir</w:t>
      </w:r>
      <w:r w:rsidR="00FC4473" w:rsidRPr="00FC4473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5F8D2021" w14:textId="5280CFCA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 xml:space="preserve">A) Özgül </w:t>
      </w:r>
      <w:r w:rsidR="007865EB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 xml:space="preserve">ğırlık </w:t>
      </w:r>
      <w:r w:rsidR="007865EB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>ayini</w:t>
      </w:r>
    </w:p>
    <w:p w14:paraId="5F8D2022" w14:textId="39006391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 xml:space="preserve">B) Priz </w:t>
      </w:r>
      <w:r w:rsidR="007865EB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 xml:space="preserve">aşlama </w:t>
      </w:r>
      <w:r w:rsidR="007865EB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 xml:space="preserve">üresi </w:t>
      </w:r>
      <w:r w:rsidR="007865EB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>ayini</w:t>
      </w:r>
    </w:p>
    <w:p w14:paraId="5F8D2023" w14:textId="7E806A78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 xml:space="preserve">C) Genleşme </w:t>
      </w:r>
      <w:r w:rsidR="007865EB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>ayini</w:t>
      </w:r>
    </w:p>
    <w:p w14:paraId="5F8D2024" w14:textId="44AFD945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 xml:space="preserve">D) Sülfat </w:t>
      </w:r>
      <w:r w:rsidR="007865EB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>ayini</w:t>
      </w:r>
    </w:p>
    <w:p w14:paraId="5F8D2025" w14:textId="53CBA468" w:rsidR="00FC4473" w:rsidRPr="00FC4473" w:rsidRDefault="00720C8D" w:rsidP="00FC447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F48">
        <w:rPr>
          <w:rFonts w:ascii="Times New Roman" w:hAnsi="Times New Roman" w:cs="Times New Roman"/>
          <w:b/>
          <w:sz w:val="24"/>
          <w:szCs w:val="24"/>
        </w:rPr>
        <w:t>H</w:t>
      </w:r>
      <w:r w:rsidR="00FC4473" w:rsidRPr="00FC4473">
        <w:rPr>
          <w:rFonts w:ascii="Times New Roman" w:hAnsi="Times New Roman" w:cs="Times New Roman"/>
          <w:b/>
          <w:sz w:val="24"/>
          <w:szCs w:val="24"/>
        </w:rPr>
        <w:t>angisi çimentoda priz süresi tayini için kullanılır?</w:t>
      </w:r>
    </w:p>
    <w:p w14:paraId="5F8D2026" w14:textId="77777777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>A) Termometre</w:t>
      </w:r>
    </w:p>
    <w:p w14:paraId="5F8D2027" w14:textId="77777777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>B) Vicat aleti</w:t>
      </w:r>
    </w:p>
    <w:p w14:paraId="5F8D2028" w14:textId="77777777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>C) Piknometre</w:t>
      </w:r>
    </w:p>
    <w:p w14:paraId="5F8D2029" w14:textId="77777777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>D) Le Chatalier balonu</w:t>
      </w:r>
    </w:p>
    <w:p w14:paraId="5F8D202A" w14:textId="043852CA" w:rsidR="00FC4473" w:rsidRPr="00FC4473" w:rsidRDefault="00AA57A0" w:rsidP="00FC447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DC571A" w:rsidRPr="00DC5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473" w:rsidRPr="00FC4473">
        <w:rPr>
          <w:rFonts w:ascii="Times New Roman" w:hAnsi="Times New Roman" w:cs="Times New Roman"/>
          <w:b/>
          <w:sz w:val="24"/>
          <w:szCs w:val="24"/>
        </w:rPr>
        <w:t>Çimento bileşiminde bulunan SO</w:t>
      </w:r>
      <w:r w:rsidR="00FC4473" w:rsidRPr="00FC447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FC4473" w:rsidRPr="00FC4473">
        <w:rPr>
          <w:rFonts w:ascii="Times New Roman" w:hAnsi="Times New Roman" w:cs="Times New Roman"/>
          <w:b/>
          <w:sz w:val="24"/>
          <w:szCs w:val="24"/>
        </w:rPr>
        <w:t xml:space="preserve"> sülfat tayini için kullanılan asit hangisidir?</w:t>
      </w:r>
    </w:p>
    <w:p w14:paraId="5F8D202B" w14:textId="77777777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>A) H</w:t>
      </w:r>
      <w:r w:rsidRPr="00FC4473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>O (Su)</w:t>
      </w:r>
    </w:p>
    <w:p w14:paraId="5F8D202C" w14:textId="3FEAC1E8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>B) HCl (</w:t>
      </w:r>
      <w:r w:rsidR="00C35371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>idrojen klorür)</w:t>
      </w:r>
    </w:p>
    <w:p w14:paraId="5F8D202D" w14:textId="0ECE6825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>C) H</w:t>
      </w:r>
      <w:r w:rsidRPr="00FC4473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>SO</w:t>
      </w:r>
      <w:r w:rsidRPr="00FC4473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4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 xml:space="preserve"> (Sülfürik </w:t>
      </w:r>
      <w:r w:rsidR="00C35371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>sit)</w:t>
      </w:r>
    </w:p>
    <w:p w14:paraId="5F8D202E" w14:textId="77777777" w:rsidR="00FC4473" w:rsidRP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4473">
        <w:rPr>
          <w:rFonts w:ascii="Times New Roman" w:eastAsia="Calibri" w:hAnsi="Times New Roman" w:cs="Times New Roman"/>
          <w:bCs/>
          <w:sz w:val="24"/>
          <w:szCs w:val="24"/>
        </w:rPr>
        <w:t>D) NH</w:t>
      </w:r>
      <w:r w:rsidRPr="00FC4473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3</w:t>
      </w:r>
      <w:r w:rsidRPr="00FC4473">
        <w:rPr>
          <w:rFonts w:ascii="Times New Roman" w:eastAsia="Calibri" w:hAnsi="Times New Roman" w:cs="Times New Roman"/>
          <w:bCs/>
          <w:sz w:val="24"/>
          <w:szCs w:val="24"/>
        </w:rPr>
        <w:t xml:space="preserve">  (Amonyak)</w:t>
      </w:r>
    </w:p>
    <w:p w14:paraId="5F8D202F" w14:textId="28BF8EEF" w:rsidR="00FC4473" w:rsidRPr="00FC4473" w:rsidRDefault="00C54E55" w:rsidP="00FC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7652A" w:rsidRPr="00B76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473" w:rsidRPr="00FC4473">
        <w:rPr>
          <w:rFonts w:ascii="Times New Roman" w:hAnsi="Times New Roman" w:cs="Times New Roman"/>
          <w:b/>
          <w:sz w:val="24"/>
          <w:szCs w:val="24"/>
        </w:rPr>
        <w:t>Çimentoda MgO miktarının hangi orandan fazla olması durumunda (TSE standartlarına göre) serbest kalan MgO su ile tepkimeye girerek Mg(OH)</w:t>
      </w:r>
      <w:r w:rsidR="00FC4473" w:rsidRPr="00FC447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C4473" w:rsidRPr="00FC4473">
        <w:rPr>
          <w:rFonts w:ascii="Times New Roman" w:hAnsi="Times New Roman" w:cs="Times New Roman"/>
          <w:b/>
          <w:sz w:val="24"/>
          <w:szCs w:val="24"/>
        </w:rPr>
        <w:t xml:space="preserve"> Magnezyum Hidroksit</w:t>
      </w:r>
      <w:r w:rsidR="00C35371">
        <w:rPr>
          <w:rFonts w:ascii="Times New Roman" w:hAnsi="Times New Roman" w:cs="Times New Roman"/>
          <w:b/>
          <w:sz w:val="24"/>
          <w:szCs w:val="24"/>
        </w:rPr>
        <w:t>i</w:t>
      </w:r>
      <w:r w:rsidR="00FC4473" w:rsidRPr="00FC4473">
        <w:rPr>
          <w:rFonts w:ascii="Times New Roman" w:hAnsi="Times New Roman" w:cs="Times New Roman"/>
          <w:b/>
          <w:sz w:val="24"/>
          <w:szCs w:val="24"/>
        </w:rPr>
        <w:t xml:space="preserve"> oluşturur?</w:t>
      </w:r>
    </w:p>
    <w:p w14:paraId="5F8D2030" w14:textId="0CF4CB9A" w:rsidR="00FC4473" w:rsidRDefault="00FC4473" w:rsidP="00FC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73">
        <w:rPr>
          <w:rFonts w:ascii="Times New Roman" w:eastAsiaTheme="minorEastAsia" w:hAnsi="Times New Roman" w:cs="Times New Roman"/>
          <w:sz w:val="24"/>
          <w:szCs w:val="24"/>
          <w:lang w:eastAsia="tr-TR"/>
        </w:rPr>
        <w:t>A)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</w:t>
      </w:r>
      <w:r w:rsidRPr="00FC4473">
        <w:rPr>
          <w:rFonts w:ascii="Times New Roman" w:hAnsi="Times New Roman" w:cs="Times New Roman"/>
          <w:sz w:val="24"/>
          <w:szCs w:val="24"/>
        </w:rPr>
        <w:t>%</w:t>
      </w:r>
      <w:r w:rsidR="00033BCA">
        <w:rPr>
          <w:rFonts w:ascii="Times New Roman" w:hAnsi="Times New Roman" w:cs="Times New Roman"/>
          <w:sz w:val="24"/>
          <w:szCs w:val="24"/>
        </w:rPr>
        <w:t>1</w:t>
      </w:r>
    </w:p>
    <w:p w14:paraId="5F8D2031" w14:textId="08B12F81" w:rsidR="00FC4473" w:rsidRDefault="00FC4473" w:rsidP="00FC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C4473">
        <w:rPr>
          <w:rFonts w:ascii="Times New Roman" w:hAnsi="Times New Roman" w:cs="Times New Roman"/>
          <w:sz w:val="24"/>
          <w:szCs w:val="24"/>
        </w:rPr>
        <w:t>%</w:t>
      </w:r>
      <w:r w:rsidR="00033BCA">
        <w:rPr>
          <w:rFonts w:ascii="Times New Roman" w:hAnsi="Times New Roman" w:cs="Times New Roman"/>
          <w:sz w:val="24"/>
          <w:szCs w:val="24"/>
        </w:rPr>
        <w:t>2</w:t>
      </w:r>
    </w:p>
    <w:p w14:paraId="5F8D2032" w14:textId="6DA1D8F9" w:rsidR="00FC4473" w:rsidRDefault="00FC4473" w:rsidP="00FC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C4473">
        <w:rPr>
          <w:rFonts w:ascii="Times New Roman" w:hAnsi="Times New Roman" w:cs="Times New Roman"/>
          <w:sz w:val="24"/>
          <w:szCs w:val="24"/>
        </w:rPr>
        <w:t>%</w:t>
      </w:r>
      <w:r w:rsidR="00033BCA">
        <w:rPr>
          <w:rFonts w:ascii="Times New Roman" w:hAnsi="Times New Roman" w:cs="Times New Roman"/>
          <w:sz w:val="24"/>
          <w:szCs w:val="24"/>
        </w:rPr>
        <w:t>3</w:t>
      </w:r>
    </w:p>
    <w:p w14:paraId="5F8D2033" w14:textId="47672931" w:rsidR="00FC4473" w:rsidRPr="00FC4473" w:rsidRDefault="00FC4473" w:rsidP="00FC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B4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033BCA">
        <w:rPr>
          <w:rFonts w:ascii="Times New Roman" w:hAnsi="Times New Roman" w:cs="Times New Roman"/>
          <w:sz w:val="24"/>
          <w:szCs w:val="24"/>
        </w:rPr>
        <w:t>5</w:t>
      </w:r>
    </w:p>
    <w:p w14:paraId="5F8D2035" w14:textId="6A803056" w:rsidR="00FC4473" w:rsidRPr="009E7A1C" w:rsidRDefault="0030620C" w:rsidP="00FC447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F0F37" w:rsidRPr="00DF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B5E">
        <w:rPr>
          <w:rFonts w:ascii="Times New Roman" w:hAnsi="Times New Roman" w:cs="Times New Roman"/>
          <w:b/>
          <w:sz w:val="24"/>
          <w:szCs w:val="24"/>
        </w:rPr>
        <w:t>H</w:t>
      </w:r>
      <w:r w:rsidR="00FC4473" w:rsidRPr="009E7A1C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FC4473">
        <w:rPr>
          <w:rFonts w:ascii="Times New Roman" w:hAnsi="Times New Roman" w:cs="Times New Roman"/>
          <w:b/>
          <w:sz w:val="24"/>
          <w:szCs w:val="24"/>
        </w:rPr>
        <w:t xml:space="preserve">ısı yalıtımının amaçlarından biri </w:t>
      </w:r>
      <w:r w:rsidR="00FC4473" w:rsidRPr="00043FCA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FC4473" w:rsidRPr="009E7A1C">
        <w:rPr>
          <w:rFonts w:ascii="Times New Roman" w:hAnsi="Times New Roman" w:cs="Times New Roman"/>
          <w:b/>
          <w:sz w:val="24"/>
          <w:szCs w:val="24"/>
        </w:rPr>
        <w:t>?</w:t>
      </w:r>
    </w:p>
    <w:p w14:paraId="5F8D2036" w14:textId="60296236" w:rsidR="00FC4473" w:rsidRPr="009E7A1C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A) Kullanılan betondan tasarruf etmek</w:t>
      </w:r>
    </w:p>
    <w:p w14:paraId="5F8D2037" w14:textId="2EA99F04" w:rsidR="00FC4473" w:rsidRPr="009E7A1C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bCs/>
          <w:sz w:val="24"/>
          <w:szCs w:val="24"/>
        </w:rPr>
        <w:t>İç mekânlarda ısı değişimini önlemek</w:t>
      </w:r>
    </w:p>
    <w:p w14:paraId="5F8D2038" w14:textId="3C46176C" w:rsidR="00FC4473" w:rsidRPr="009E7A1C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bCs/>
          <w:sz w:val="24"/>
          <w:szCs w:val="24"/>
        </w:rPr>
        <w:t>Kış aylarında yakıt tasarrufu sağlamak</w:t>
      </w:r>
    </w:p>
    <w:p w14:paraId="5F8D2039" w14:textId="67FD6233" w:rsidR="00DC263D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>
        <w:rPr>
          <w:rFonts w:ascii="Times New Roman" w:eastAsia="Calibri" w:hAnsi="Times New Roman" w:cs="Times New Roman"/>
          <w:bCs/>
          <w:sz w:val="24"/>
          <w:szCs w:val="24"/>
        </w:rPr>
        <w:t>Bina ömrünü uzatmak</w:t>
      </w:r>
    </w:p>
    <w:p w14:paraId="4125BF51" w14:textId="01484540" w:rsidR="00372B5E" w:rsidRDefault="00372B5E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955AAD" w14:textId="77777777" w:rsidR="00244D8E" w:rsidRPr="00FC4473" w:rsidRDefault="00244D8E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8D203B" w14:textId="50C08B5C" w:rsidR="00FC4473" w:rsidRPr="009E7A1C" w:rsidRDefault="00EE593B" w:rsidP="00FC447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F0F37" w:rsidRPr="00DF0F37">
        <w:rPr>
          <w:rFonts w:ascii="Tahoma" w:hAnsi="Tahoma" w:cs="Tahoma"/>
          <w:b/>
          <w:sz w:val="15"/>
          <w:szCs w:val="15"/>
        </w:rPr>
        <w:t xml:space="preserve"> </w:t>
      </w:r>
      <w:r w:rsidR="00033BCA">
        <w:rPr>
          <w:rFonts w:ascii="Times New Roman" w:hAnsi="Times New Roman" w:cs="Times New Roman"/>
          <w:b/>
          <w:sz w:val="24"/>
          <w:szCs w:val="24"/>
        </w:rPr>
        <w:t>H</w:t>
      </w:r>
      <w:r w:rsidR="00FC4473" w:rsidRPr="009E7A1C"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FC4473">
        <w:rPr>
          <w:rFonts w:ascii="Times New Roman" w:hAnsi="Times New Roman" w:cs="Times New Roman"/>
          <w:b/>
          <w:sz w:val="24"/>
          <w:szCs w:val="24"/>
        </w:rPr>
        <w:t xml:space="preserve">ısı yalıtımı amacı ile kullanılacak maddelerden biri </w:t>
      </w:r>
      <w:r w:rsidR="00FC4473" w:rsidRPr="00043FCA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FC4473">
        <w:rPr>
          <w:rFonts w:ascii="Times New Roman" w:hAnsi="Times New Roman" w:cs="Times New Roman"/>
          <w:b/>
          <w:sz w:val="24"/>
          <w:szCs w:val="24"/>
        </w:rPr>
        <w:t>?</w:t>
      </w:r>
    </w:p>
    <w:p w14:paraId="5F8D203C" w14:textId="229111FE" w:rsidR="00FC4473" w:rsidRPr="009E7A1C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bCs/>
          <w:sz w:val="24"/>
          <w:szCs w:val="24"/>
        </w:rPr>
        <w:t>Taşyünü</w:t>
      </w:r>
    </w:p>
    <w:p w14:paraId="5F8D203D" w14:textId="77777777" w:rsidR="00FC4473" w:rsidRPr="009E7A1C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bCs/>
          <w:sz w:val="24"/>
          <w:szCs w:val="24"/>
        </w:rPr>
        <w:t>Cam yünü</w:t>
      </w:r>
    </w:p>
    <w:p w14:paraId="5F8D203E" w14:textId="77777777" w:rsidR="00FC4473" w:rsidRPr="009E7A1C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bCs/>
          <w:sz w:val="24"/>
          <w:szCs w:val="24"/>
        </w:rPr>
        <w:t>Genleştirilmiş polisitiren</w:t>
      </w:r>
    </w:p>
    <w:p w14:paraId="5F8D203F" w14:textId="31679987" w:rsid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>
        <w:rPr>
          <w:rFonts w:ascii="Times New Roman" w:eastAsia="Calibri" w:hAnsi="Times New Roman" w:cs="Times New Roman"/>
          <w:bCs/>
          <w:sz w:val="24"/>
          <w:szCs w:val="24"/>
        </w:rPr>
        <w:t>Altın levha</w:t>
      </w:r>
    </w:p>
    <w:p w14:paraId="6E79A456" w14:textId="77777777" w:rsidR="00033BCA" w:rsidRDefault="00033BCA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8D2040" w14:textId="76AA9149" w:rsidR="00FC4473" w:rsidRPr="009E7A1C" w:rsidRDefault="006454B5" w:rsidP="00FC447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593B">
        <w:rPr>
          <w:rFonts w:ascii="Times New Roman" w:hAnsi="Times New Roman" w:cs="Times New Roman"/>
          <w:b/>
          <w:sz w:val="24"/>
          <w:szCs w:val="24"/>
        </w:rPr>
        <w:t>.</w:t>
      </w:r>
      <w:r w:rsidR="00FB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50">
        <w:rPr>
          <w:rFonts w:ascii="Times New Roman" w:hAnsi="Times New Roman" w:cs="Times New Roman"/>
          <w:b/>
          <w:sz w:val="24"/>
          <w:szCs w:val="24"/>
        </w:rPr>
        <w:t>H</w:t>
      </w:r>
      <w:r w:rsidR="00FC4473">
        <w:rPr>
          <w:rFonts w:ascii="Times New Roman" w:hAnsi="Times New Roman" w:cs="Times New Roman"/>
          <w:b/>
          <w:sz w:val="24"/>
          <w:szCs w:val="24"/>
        </w:rPr>
        <w:t xml:space="preserve">angisi su yalıtım malzemesi türü </w:t>
      </w:r>
      <w:r w:rsidR="00FC4473" w:rsidRPr="00132BA6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FC4473">
        <w:rPr>
          <w:rFonts w:ascii="Times New Roman" w:hAnsi="Times New Roman" w:cs="Times New Roman"/>
          <w:b/>
          <w:sz w:val="24"/>
          <w:szCs w:val="24"/>
        </w:rPr>
        <w:t>?</w:t>
      </w:r>
    </w:p>
    <w:p w14:paraId="5F8D2041" w14:textId="77777777" w:rsidR="00FC4473" w:rsidRPr="009E7A1C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A) Membranlar</w:t>
      </w:r>
    </w:p>
    <w:p w14:paraId="5F8D2042" w14:textId="45F290B8" w:rsid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Asfalt </w:t>
      </w:r>
      <w:r w:rsidR="00690250"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>mülsiyonları</w:t>
      </w:r>
    </w:p>
    <w:p w14:paraId="5F8D2043" w14:textId="77777777" w:rsidR="00FC4473" w:rsidRPr="009E7A1C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bCs/>
          <w:sz w:val="24"/>
          <w:szCs w:val="24"/>
        </w:rPr>
        <w:t>Cam yünü</w:t>
      </w:r>
    </w:p>
    <w:p w14:paraId="5F8D2044" w14:textId="29A0B158" w:rsidR="00FC4473" w:rsidRDefault="00FC4473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D) </w:t>
      </w:r>
      <w:r>
        <w:rPr>
          <w:rFonts w:ascii="Times New Roman" w:eastAsia="Calibri" w:hAnsi="Times New Roman" w:cs="Times New Roman"/>
          <w:bCs/>
          <w:sz w:val="24"/>
          <w:szCs w:val="24"/>
        </w:rPr>
        <w:t>Kauçuk</w:t>
      </w:r>
    </w:p>
    <w:p w14:paraId="14C0541D" w14:textId="77777777" w:rsidR="00033BCA" w:rsidRPr="009E7A1C" w:rsidRDefault="00033BCA" w:rsidP="00FC447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8D2045" w14:textId="00DB4756" w:rsidR="00835770" w:rsidRDefault="008666CF" w:rsidP="00835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8378B" w:rsidRPr="00883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70">
        <w:rPr>
          <w:rFonts w:ascii="Times New Roman" w:hAnsi="Times New Roman" w:cs="Times New Roman"/>
          <w:b/>
          <w:sz w:val="24"/>
          <w:szCs w:val="24"/>
        </w:rPr>
        <w:t>Yalıtımsız bina temelleri ve bodrum duvarlarında hangisinin gerçekleşmesi beklenir?</w:t>
      </w:r>
    </w:p>
    <w:p w14:paraId="5F8D2046" w14:textId="77777777" w:rsidR="00835770" w:rsidRDefault="00835770" w:rsidP="00835770">
      <w:pPr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A)</w:t>
      </w:r>
      <w:r w:rsidRPr="00835770">
        <w:rPr>
          <w:rFonts w:ascii="Times New Roman" w:hAnsi="Times New Roman" w:cs="Times New Roman"/>
          <w:sz w:val="24"/>
          <w:szCs w:val="24"/>
        </w:rPr>
        <w:t xml:space="preserve"> </w:t>
      </w:r>
      <w:r w:rsidRPr="00861D7E">
        <w:rPr>
          <w:rFonts w:ascii="Times New Roman" w:hAnsi="Times New Roman" w:cs="Times New Roman"/>
          <w:sz w:val="24"/>
          <w:szCs w:val="24"/>
        </w:rPr>
        <w:t xml:space="preserve">İç yüzeylerde küf ve mantar oluşumu gözlenir. </w:t>
      </w:r>
    </w:p>
    <w:p w14:paraId="5F8D2047" w14:textId="77777777" w:rsidR="00835770" w:rsidRPr="00861D7E" w:rsidRDefault="00835770" w:rsidP="00835770">
      <w:pPr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B) Bina temelinde korozyana karşı dayanıklılık artar.</w:t>
      </w:r>
    </w:p>
    <w:p w14:paraId="5F8D2048" w14:textId="77777777" w:rsidR="00835770" w:rsidRPr="00861D7E" w:rsidRDefault="00835770" w:rsidP="00835770">
      <w:pPr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C) Bodrum iç yüzeylerinin dayanım süresi uzar.</w:t>
      </w:r>
    </w:p>
    <w:p w14:paraId="5F8D2049" w14:textId="77777777" w:rsidR="00835770" w:rsidRPr="00861D7E" w:rsidRDefault="00835770" w:rsidP="00835770">
      <w:pPr>
        <w:rPr>
          <w:rFonts w:ascii="Times New Roman" w:hAnsi="Times New Roman" w:cs="Times New Roman"/>
          <w:sz w:val="24"/>
          <w:szCs w:val="24"/>
        </w:rPr>
      </w:pPr>
      <w:r w:rsidRPr="00861D7E">
        <w:rPr>
          <w:rFonts w:ascii="Times New Roman" w:hAnsi="Times New Roman" w:cs="Times New Roman"/>
          <w:sz w:val="24"/>
          <w:szCs w:val="24"/>
        </w:rPr>
        <w:t>D) Bina temeli su geçirmediğinden bütünlüğü bozulmaz.</w:t>
      </w:r>
    </w:p>
    <w:p w14:paraId="5F8D204A" w14:textId="77777777" w:rsidR="0088378B" w:rsidRPr="00AF737C" w:rsidRDefault="0088378B" w:rsidP="00835770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8D204B" w14:textId="11A9A194" w:rsidR="00835770" w:rsidRPr="009E7A1C" w:rsidRDefault="006454B5" w:rsidP="00835770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11CF2" w:rsidRPr="0061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F2">
        <w:rPr>
          <w:rFonts w:ascii="Times New Roman" w:hAnsi="Times New Roman" w:cs="Times New Roman"/>
          <w:b/>
          <w:sz w:val="24"/>
          <w:szCs w:val="24"/>
        </w:rPr>
        <w:t>H</w:t>
      </w:r>
      <w:r w:rsidR="00835770">
        <w:rPr>
          <w:rFonts w:ascii="Times New Roman" w:hAnsi="Times New Roman" w:cs="Times New Roman"/>
          <w:b/>
          <w:sz w:val="24"/>
          <w:szCs w:val="24"/>
        </w:rPr>
        <w:t>angisi restorasyon ve tamir işlemlerinde yüzeyleri temizleme sırasında kullanılır?</w:t>
      </w:r>
    </w:p>
    <w:p w14:paraId="5F8D204C" w14:textId="77777777" w:rsidR="00835770" w:rsidRPr="009E7A1C" w:rsidRDefault="00835770" w:rsidP="008357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bCs/>
          <w:sz w:val="24"/>
          <w:szCs w:val="24"/>
        </w:rPr>
        <w:t>Alçı</w:t>
      </w:r>
    </w:p>
    <w:p w14:paraId="5F8D204D" w14:textId="77777777" w:rsidR="00835770" w:rsidRPr="009E7A1C" w:rsidRDefault="00835770" w:rsidP="008357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>B)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Balmumu</w:t>
      </w:r>
    </w:p>
    <w:p w14:paraId="5F8D204E" w14:textId="77777777" w:rsidR="00835770" w:rsidRPr="009E7A1C" w:rsidRDefault="00835770" w:rsidP="00835770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C) Noniyonik sabun</w:t>
      </w:r>
    </w:p>
    <w:p w14:paraId="5F8D204F" w14:textId="1F929EAF" w:rsidR="006454B5" w:rsidRDefault="00835770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D) Agrega</w:t>
      </w:r>
    </w:p>
    <w:p w14:paraId="56DE4F9A" w14:textId="77777777" w:rsidR="00033BCA" w:rsidRPr="00835770" w:rsidRDefault="00033BCA" w:rsidP="00611CF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8D2051" w14:textId="1DE5D59E" w:rsidR="00835770" w:rsidRPr="009E7A1C" w:rsidRDefault="007655DF" w:rsidP="0083577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611CF2" w:rsidRPr="0061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2D1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835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angisi zemin kaplama malzemesi </w:t>
      </w:r>
      <w:r w:rsidR="00835770" w:rsidRPr="008048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değildir</w:t>
      </w:r>
      <w:r w:rsidR="00835770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5F8D2052" w14:textId="77777777" w:rsidR="00835770" w:rsidRPr="009E7A1C" w:rsidRDefault="00835770" w:rsidP="008357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bCs/>
          <w:sz w:val="24"/>
          <w:szCs w:val="24"/>
        </w:rPr>
        <w:t>Granit</w:t>
      </w:r>
    </w:p>
    <w:p w14:paraId="5F8D2053" w14:textId="288CE47E" w:rsidR="00835770" w:rsidRPr="009E7A1C" w:rsidRDefault="00835770" w:rsidP="008357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8565F2">
        <w:rPr>
          <w:rFonts w:ascii="Times New Roman" w:eastAsia="Calibri" w:hAnsi="Times New Roman" w:cs="Times New Roman"/>
          <w:bCs/>
          <w:sz w:val="24"/>
          <w:szCs w:val="24"/>
        </w:rPr>
        <w:t>â</w:t>
      </w:r>
      <w:r>
        <w:rPr>
          <w:rFonts w:ascii="Times New Roman" w:eastAsia="Calibri" w:hAnsi="Times New Roman" w:cs="Times New Roman"/>
          <w:bCs/>
          <w:sz w:val="24"/>
          <w:szCs w:val="24"/>
        </w:rPr>
        <w:t>ğıt</w:t>
      </w:r>
    </w:p>
    <w:p w14:paraId="5F8D2054" w14:textId="77777777" w:rsidR="00835770" w:rsidRDefault="00835770" w:rsidP="008357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9E7A1C">
        <w:rPr>
          <w:rFonts w:ascii="Times New Roman" w:eastAsia="Calibri" w:hAnsi="Times New Roman" w:cs="Times New Roman"/>
          <w:bCs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bCs/>
          <w:sz w:val="24"/>
          <w:szCs w:val="24"/>
        </w:rPr>
        <w:t>Laminant parke</w:t>
      </w:r>
    </w:p>
    <w:p w14:paraId="5F8D2055" w14:textId="77777777" w:rsidR="006E03C6" w:rsidRPr="00835770" w:rsidRDefault="00835770" w:rsidP="00835770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9E7A1C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Mantar karo</w:t>
      </w:r>
    </w:p>
    <w:p w14:paraId="2C3C4793" w14:textId="65CFDEA2" w:rsidR="00033BCA" w:rsidRPr="00033BCA" w:rsidRDefault="006E03C6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D2058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14:paraId="5F8D2059" w14:textId="77777777" w:rsidR="006E03C6" w:rsidRDefault="00DC571A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</w:t>
      </w:r>
    </w:p>
    <w:p w14:paraId="5F8D205A" w14:textId="77777777" w:rsidR="006E03C6" w:rsidRDefault="00FC4473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2.B</w:t>
      </w:r>
    </w:p>
    <w:p w14:paraId="5F8D205B" w14:textId="77777777" w:rsidR="006E03C6" w:rsidRDefault="00DC571A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3.B</w:t>
      </w:r>
    </w:p>
    <w:p w14:paraId="5F8D205C" w14:textId="750BF3A9" w:rsidR="006E03C6" w:rsidRDefault="00FC4473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33BCA">
        <w:rPr>
          <w:rFonts w:ascii="Times New Roman" w:hAnsi="Times New Roman" w:cs="Times New Roman"/>
          <w:b/>
          <w:sz w:val="24"/>
          <w:szCs w:val="24"/>
        </w:rPr>
        <w:t>D</w:t>
      </w:r>
    </w:p>
    <w:p w14:paraId="5F8D205D" w14:textId="77777777" w:rsidR="006E03C6" w:rsidRDefault="00FC4473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5.A</w:t>
      </w:r>
    </w:p>
    <w:p w14:paraId="5F8D205E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C4473">
        <w:rPr>
          <w:rFonts w:ascii="Times New Roman" w:hAnsi="Times New Roman" w:cs="Times New Roman"/>
          <w:b/>
          <w:sz w:val="24"/>
          <w:szCs w:val="24"/>
        </w:rPr>
        <w:t>D</w:t>
      </w:r>
    </w:p>
    <w:p w14:paraId="5F8D205F" w14:textId="77777777" w:rsidR="00ED0CB0" w:rsidRDefault="00FC4473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7.C</w:t>
      </w:r>
    </w:p>
    <w:p w14:paraId="5F8D2060" w14:textId="77777777" w:rsidR="00ED0CB0" w:rsidRDefault="0083577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8.A</w:t>
      </w:r>
    </w:p>
    <w:p w14:paraId="5F8D2061" w14:textId="77777777" w:rsidR="00ED0CB0" w:rsidRDefault="0083577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9.C</w:t>
      </w:r>
    </w:p>
    <w:p w14:paraId="5F8D2062" w14:textId="77777777" w:rsidR="00ED0CB0" w:rsidRDefault="00611CF2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10.B</w:t>
      </w:r>
    </w:p>
    <w:p w14:paraId="5F8D2063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5F8D2064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5F8D206E" w14:textId="27BACCEC" w:rsidR="005A6D45" w:rsidRDefault="00A84D89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5F8D206F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003C"/>
    <w:multiLevelType w:val="hybridMultilevel"/>
    <w:tmpl w:val="0DF251BE"/>
    <w:lvl w:ilvl="0" w:tplc="81562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33BCA"/>
    <w:rsid w:val="000568FB"/>
    <w:rsid w:val="000C287E"/>
    <w:rsid w:val="00125F26"/>
    <w:rsid w:val="001857D3"/>
    <w:rsid w:val="00192F48"/>
    <w:rsid w:val="00244D8E"/>
    <w:rsid w:val="002A7DB8"/>
    <w:rsid w:val="0030620C"/>
    <w:rsid w:val="00372B5E"/>
    <w:rsid w:val="003822D9"/>
    <w:rsid w:val="003C39C3"/>
    <w:rsid w:val="0043518C"/>
    <w:rsid w:val="005A62D1"/>
    <w:rsid w:val="005A6D45"/>
    <w:rsid w:val="00611CF2"/>
    <w:rsid w:val="006454B5"/>
    <w:rsid w:val="00690250"/>
    <w:rsid w:val="006E03C6"/>
    <w:rsid w:val="00720C8D"/>
    <w:rsid w:val="007357F1"/>
    <w:rsid w:val="007655DF"/>
    <w:rsid w:val="007865EB"/>
    <w:rsid w:val="007901DA"/>
    <w:rsid w:val="007B72CB"/>
    <w:rsid w:val="00815933"/>
    <w:rsid w:val="00835770"/>
    <w:rsid w:val="008565F2"/>
    <w:rsid w:val="008666CF"/>
    <w:rsid w:val="0088378B"/>
    <w:rsid w:val="008D18EA"/>
    <w:rsid w:val="009347EB"/>
    <w:rsid w:val="009B5B10"/>
    <w:rsid w:val="009F5117"/>
    <w:rsid w:val="00A53BFA"/>
    <w:rsid w:val="00A7674E"/>
    <w:rsid w:val="00A84D89"/>
    <w:rsid w:val="00A9216A"/>
    <w:rsid w:val="00AA57A0"/>
    <w:rsid w:val="00AC4D43"/>
    <w:rsid w:val="00B7652A"/>
    <w:rsid w:val="00BB4F3E"/>
    <w:rsid w:val="00C35371"/>
    <w:rsid w:val="00C54E55"/>
    <w:rsid w:val="00D31AA0"/>
    <w:rsid w:val="00D579F9"/>
    <w:rsid w:val="00DC263D"/>
    <w:rsid w:val="00DC571A"/>
    <w:rsid w:val="00DF0F37"/>
    <w:rsid w:val="00E22695"/>
    <w:rsid w:val="00E75A6B"/>
    <w:rsid w:val="00EA1CD5"/>
    <w:rsid w:val="00ED0CB0"/>
    <w:rsid w:val="00EE3D9B"/>
    <w:rsid w:val="00EE593B"/>
    <w:rsid w:val="00F0149F"/>
    <w:rsid w:val="00FB78F1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2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C571A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DC571A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19</cp:revision>
  <dcterms:created xsi:type="dcterms:W3CDTF">2021-08-19T08:18:00Z</dcterms:created>
  <dcterms:modified xsi:type="dcterms:W3CDTF">2021-10-05T11:46:00Z</dcterms:modified>
</cp:coreProperties>
</file>